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89A" w:rsidRPr="00732367" w:rsidRDefault="00E0589A" w:rsidP="00B50C34">
      <w:pPr>
        <w:jc w:val="left"/>
        <w:outlineLvl w:val="0"/>
        <w:rPr>
          <w:rFonts w:ascii="Arial" w:hAnsi="Arial" w:cs="Arial"/>
          <w:b/>
          <w:bCs/>
          <w:i/>
          <w:iCs/>
        </w:rPr>
      </w:pPr>
      <w:r w:rsidRPr="00732367">
        <w:rPr>
          <w:rFonts w:ascii="Arial" w:hAnsi="Arial" w:cs="Arial"/>
          <w:b/>
          <w:bCs/>
          <w:i/>
          <w:iCs/>
        </w:rPr>
        <w:t>Riverside Fire &amp; Rescue</w:t>
      </w:r>
    </w:p>
    <w:p w:rsidR="00E0589A" w:rsidRPr="006359CD" w:rsidRDefault="00E0589A" w:rsidP="00B50C34">
      <w:pPr>
        <w:jc w:val="left"/>
        <w:outlineLvl w:val="0"/>
        <w:rPr>
          <w:rFonts w:ascii="Arial" w:hAnsi="Arial" w:cs="Arial"/>
        </w:rPr>
      </w:pPr>
      <w:r w:rsidRPr="006359CD">
        <w:rPr>
          <w:rFonts w:ascii="Arial" w:hAnsi="Arial" w:cs="Arial"/>
        </w:rPr>
        <w:t>Pierce County Fire Protection District No. 14</w:t>
      </w:r>
    </w:p>
    <w:p w:rsidR="00E0589A" w:rsidRPr="006359CD" w:rsidRDefault="00E0589A" w:rsidP="00B50C34">
      <w:pPr>
        <w:jc w:val="left"/>
        <w:rPr>
          <w:rFonts w:ascii="Arial" w:hAnsi="Arial" w:cs="Arial"/>
        </w:rPr>
      </w:pPr>
      <w:r w:rsidRPr="006359CD">
        <w:rPr>
          <w:rFonts w:ascii="Arial" w:hAnsi="Arial" w:cs="Arial"/>
        </w:rPr>
        <w:t>Commissioners Meeting October 23, 2017</w:t>
      </w:r>
    </w:p>
    <w:p w:rsidR="00E0589A" w:rsidRPr="006359CD" w:rsidRDefault="00E0589A" w:rsidP="00B50C34">
      <w:pPr>
        <w:jc w:val="left"/>
        <w:rPr>
          <w:rFonts w:ascii="Arial" w:hAnsi="Arial" w:cs="Arial"/>
        </w:rPr>
      </w:pPr>
    </w:p>
    <w:p w:rsidR="00E0589A" w:rsidRPr="006359CD" w:rsidRDefault="00E0589A" w:rsidP="00B50C34">
      <w:pPr>
        <w:jc w:val="left"/>
        <w:rPr>
          <w:rFonts w:ascii="Arial" w:hAnsi="Arial" w:cs="Arial"/>
        </w:rPr>
      </w:pPr>
    </w:p>
    <w:p w:rsidR="00E0589A" w:rsidRPr="006359CD" w:rsidRDefault="00E0589A" w:rsidP="00B50C34">
      <w:pPr>
        <w:jc w:val="left"/>
        <w:rPr>
          <w:rFonts w:ascii="Arial" w:hAnsi="Arial" w:cs="Arial"/>
        </w:rPr>
      </w:pPr>
      <w:r w:rsidRPr="006359CD">
        <w:rPr>
          <w:rFonts w:ascii="Arial" w:hAnsi="Arial" w:cs="Arial"/>
        </w:rPr>
        <w:t>In attendance:  Commissioner John Campbell, Commissioner Karen Megran, Commissioner Peter Allison, IC Kira Thirkield, and Sec. Pat Shandrow</w:t>
      </w:r>
    </w:p>
    <w:p w:rsidR="00E0589A" w:rsidRPr="006359CD" w:rsidRDefault="00E0589A" w:rsidP="00B50C34">
      <w:pPr>
        <w:jc w:val="left"/>
        <w:outlineLvl w:val="0"/>
        <w:rPr>
          <w:rFonts w:ascii="Arial" w:hAnsi="Arial" w:cs="Arial"/>
        </w:rPr>
      </w:pPr>
    </w:p>
    <w:p w:rsidR="00E0589A" w:rsidRPr="006359CD" w:rsidRDefault="00E0589A" w:rsidP="00B50C34">
      <w:pPr>
        <w:jc w:val="left"/>
        <w:outlineLvl w:val="0"/>
        <w:rPr>
          <w:rFonts w:ascii="Arial" w:hAnsi="Arial" w:cs="Arial"/>
        </w:rPr>
      </w:pPr>
      <w:r w:rsidRPr="006359CD">
        <w:rPr>
          <w:rFonts w:ascii="Arial" w:hAnsi="Arial" w:cs="Arial"/>
        </w:rPr>
        <w:t>Commissioner Campbell opened the meeting with the Flag Salute at 6:30 P.M.</w:t>
      </w:r>
    </w:p>
    <w:p w:rsidR="00E0589A" w:rsidRPr="006359CD" w:rsidRDefault="00E0589A" w:rsidP="00B50C34">
      <w:pPr>
        <w:jc w:val="left"/>
        <w:rPr>
          <w:rFonts w:ascii="Arial" w:hAnsi="Arial" w:cs="Arial"/>
        </w:rPr>
      </w:pPr>
    </w:p>
    <w:p w:rsidR="00E0589A" w:rsidRPr="006359CD" w:rsidRDefault="00E0589A" w:rsidP="00B50C34">
      <w:pPr>
        <w:jc w:val="left"/>
        <w:outlineLvl w:val="0"/>
        <w:rPr>
          <w:rFonts w:ascii="Arial" w:hAnsi="Arial" w:cs="Arial"/>
        </w:rPr>
      </w:pPr>
      <w:r w:rsidRPr="006359CD">
        <w:rPr>
          <w:rFonts w:ascii="Arial" w:hAnsi="Arial" w:cs="Arial"/>
        </w:rPr>
        <w:t>The minutes of the October 9, 2017 Regular Meeting were approved as presented.</w:t>
      </w:r>
    </w:p>
    <w:p w:rsidR="00E0589A" w:rsidRPr="006359CD" w:rsidRDefault="00E0589A" w:rsidP="00B50C34">
      <w:pPr>
        <w:jc w:val="left"/>
        <w:rPr>
          <w:rFonts w:ascii="Arial" w:hAnsi="Arial" w:cs="Arial"/>
        </w:rPr>
      </w:pPr>
    </w:p>
    <w:p w:rsidR="00E0589A" w:rsidRPr="006359CD" w:rsidRDefault="00E0589A" w:rsidP="00B50C34">
      <w:pPr>
        <w:jc w:val="left"/>
        <w:outlineLvl w:val="0"/>
        <w:rPr>
          <w:rFonts w:ascii="Arial" w:hAnsi="Arial" w:cs="Arial"/>
        </w:rPr>
      </w:pPr>
      <w:r w:rsidRPr="006359CD">
        <w:rPr>
          <w:rFonts w:ascii="Arial" w:hAnsi="Arial" w:cs="Arial"/>
        </w:rPr>
        <w:t>Vouchers:  Voucher list was reviewed, approved and attached.</w:t>
      </w:r>
    </w:p>
    <w:p w:rsidR="00E0589A" w:rsidRPr="006359CD" w:rsidRDefault="00E0589A" w:rsidP="00B50C34">
      <w:pPr>
        <w:jc w:val="left"/>
        <w:rPr>
          <w:rFonts w:ascii="Arial" w:hAnsi="Arial" w:cs="Arial"/>
        </w:rPr>
      </w:pPr>
    </w:p>
    <w:p w:rsidR="00E0589A" w:rsidRPr="006359CD" w:rsidRDefault="00E0589A" w:rsidP="00B50C34">
      <w:pPr>
        <w:jc w:val="left"/>
        <w:outlineLvl w:val="0"/>
        <w:rPr>
          <w:rFonts w:ascii="Arial" w:hAnsi="Arial" w:cs="Arial"/>
        </w:rPr>
      </w:pPr>
      <w:r w:rsidRPr="006359CD">
        <w:rPr>
          <w:rFonts w:ascii="Arial" w:hAnsi="Arial" w:cs="Arial"/>
        </w:rPr>
        <w:t>Financial Report:  The Financial Report was presented, reviewed and attached.</w:t>
      </w:r>
    </w:p>
    <w:p w:rsidR="00E0589A" w:rsidRPr="006359CD" w:rsidRDefault="00E0589A" w:rsidP="00B50C34">
      <w:pPr>
        <w:jc w:val="left"/>
        <w:rPr>
          <w:rFonts w:ascii="Arial" w:hAnsi="Arial" w:cs="Arial"/>
        </w:rPr>
      </w:pPr>
    </w:p>
    <w:p w:rsidR="00E0589A" w:rsidRPr="006359CD" w:rsidRDefault="00E0589A" w:rsidP="00B50C34">
      <w:pPr>
        <w:jc w:val="left"/>
        <w:outlineLvl w:val="0"/>
        <w:rPr>
          <w:rFonts w:ascii="Arial" w:hAnsi="Arial" w:cs="Arial"/>
        </w:rPr>
      </w:pPr>
      <w:r w:rsidRPr="006359CD">
        <w:rPr>
          <w:rFonts w:ascii="Arial" w:hAnsi="Arial" w:cs="Arial"/>
        </w:rPr>
        <w:t>Regular meeting adjourned for a Board of Volunteer Firefighter meeting at 6:45 p.m.</w:t>
      </w:r>
    </w:p>
    <w:p w:rsidR="00E0589A" w:rsidRPr="006359CD" w:rsidRDefault="00E0589A" w:rsidP="00B50C34">
      <w:pPr>
        <w:jc w:val="left"/>
        <w:rPr>
          <w:rFonts w:ascii="Arial" w:hAnsi="Arial" w:cs="Arial"/>
        </w:rPr>
      </w:pPr>
    </w:p>
    <w:p w:rsidR="00E0589A" w:rsidRPr="006359CD" w:rsidRDefault="00E0589A" w:rsidP="00B50C34">
      <w:pPr>
        <w:jc w:val="left"/>
        <w:outlineLvl w:val="0"/>
        <w:rPr>
          <w:rFonts w:ascii="Arial" w:hAnsi="Arial" w:cs="Arial"/>
        </w:rPr>
      </w:pPr>
      <w:r w:rsidRPr="006359CD">
        <w:rPr>
          <w:rFonts w:ascii="Arial" w:hAnsi="Arial" w:cs="Arial"/>
        </w:rPr>
        <w:t>Regular meeting reconvened at 6:52 p.m.</w:t>
      </w:r>
    </w:p>
    <w:p w:rsidR="00E0589A" w:rsidRPr="006359CD" w:rsidRDefault="00E0589A" w:rsidP="00B50C34">
      <w:pPr>
        <w:jc w:val="left"/>
        <w:rPr>
          <w:rFonts w:ascii="Arial" w:hAnsi="Arial" w:cs="Arial"/>
        </w:rPr>
      </w:pPr>
    </w:p>
    <w:p w:rsidR="00E0589A" w:rsidRPr="006359CD" w:rsidRDefault="00E0589A" w:rsidP="00F942A0">
      <w:pPr>
        <w:jc w:val="left"/>
        <w:rPr>
          <w:rFonts w:ascii="Arial" w:hAnsi="Arial" w:cs="Arial"/>
        </w:rPr>
      </w:pPr>
      <w:r w:rsidRPr="006359CD">
        <w:rPr>
          <w:rFonts w:ascii="Arial" w:hAnsi="Arial" w:cs="Arial"/>
        </w:rPr>
        <w:t>Old Business:</w:t>
      </w:r>
    </w:p>
    <w:p w:rsidR="00E0589A" w:rsidRPr="006359CD" w:rsidRDefault="00E0589A" w:rsidP="00F942A0">
      <w:pPr>
        <w:jc w:val="left"/>
        <w:rPr>
          <w:rFonts w:ascii="Arial" w:hAnsi="Arial" w:cs="Arial"/>
        </w:rPr>
      </w:pPr>
    </w:p>
    <w:p w:rsidR="00E0589A" w:rsidRPr="006359CD" w:rsidRDefault="00E0589A" w:rsidP="00F942A0">
      <w:pPr>
        <w:jc w:val="left"/>
        <w:rPr>
          <w:rFonts w:ascii="Arial" w:hAnsi="Arial" w:cs="Arial"/>
        </w:rPr>
      </w:pPr>
      <w:r w:rsidRPr="006359CD">
        <w:rPr>
          <w:rFonts w:ascii="Arial" w:hAnsi="Arial" w:cs="Arial"/>
        </w:rPr>
        <w:t>A.  Tribal service Contract</w:t>
      </w:r>
    </w:p>
    <w:p w:rsidR="00E0589A" w:rsidRPr="006359CD" w:rsidRDefault="00E0589A" w:rsidP="00107CC4">
      <w:pPr>
        <w:ind w:left="720" w:hanging="720"/>
        <w:jc w:val="left"/>
        <w:rPr>
          <w:rFonts w:ascii="Arial" w:hAnsi="Arial" w:cs="Arial"/>
        </w:rPr>
      </w:pPr>
      <w:r w:rsidRPr="006359CD">
        <w:rPr>
          <w:rFonts w:ascii="Arial" w:hAnsi="Arial" w:cs="Arial"/>
        </w:rPr>
        <w:tab/>
        <w:t>A revised Tribal service Contract was sent to the Commissioners prior to tonight’s meeting for</w:t>
      </w:r>
      <w:r>
        <w:rPr>
          <w:rFonts w:ascii="Arial" w:hAnsi="Arial" w:cs="Arial"/>
        </w:rPr>
        <w:t xml:space="preserve"> </w:t>
      </w:r>
      <w:r w:rsidRPr="006359CD">
        <w:rPr>
          <w:rFonts w:ascii="Arial" w:hAnsi="Arial" w:cs="Arial"/>
        </w:rPr>
        <w:t>review and was also reviewed by our attorney.  After review the Commissioners approved the</w:t>
      </w:r>
      <w:r>
        <w:rPr>
          <w:rFonts w:ascii="Arial" w:hAnsi="Arial" w:cs="Arial"/>
        </w:rPr>
        <w:t xml:space="preserve"> </w:t>
      </w:r>
      <w:r w:rsidRPr="006359CD">
        <w:rPr>
          <w:rFonts w:ascii="Arial" w:hAnsi="Arial" w:cs="Arial"/>
        </w:rPr>
        <w:t>contract as presented.  It will be sent back to the Tribal Council for review and approval</w:t>
      </w:r>
      <w:r>
        <w:rPr>
          <w:rFonts w:ascii="Arial" w:hAnsi="Arial" w:cs="Arial"/>
        </w:rPr>
        <w:t xml:space="preserve"> </w:t>
      </w:r>
      <w:r w:rsidRPr="006359CD">
        <w:rPr>
          <w:rFonts w:ascii="Arial" w:hAnsi="Arial" w:cs="Arial"/>
        </w:rPr>
        <w:t>signatures.</w:t>
      </w:r>
    </w:p>
    <w:p w:rsidR="00E0589A" w:rsidRPr="006359CD" w:rsidRDefault="00E0589A" w:rsidP="00B50C34">
      <w:pPr>
        <w:jc w:val="left"/>
        <w:rPr>
          <w:rFonts w:ascii="Arial" w:hAnsi="Arial" w:cs="Arial"/>
        </w:rPr>
      </w:pPr>
    </w:p>
    <w:p w:rsidR="00E0589A" w:rsidRPr="006359CD" w:rsidRDefault="00E0589A" w:rsidP="00B50C34">
      <w:pPr>
        <w:jc w:val="left"/>
        <w:rPr>
          <w:rFonts w:ascii="Arial" w:hAnsi="Arial" w:cs="Arial"/>
        </w:rPr>
      </w:pPr>
      <w:r w:rsidRPr="006359CD">
        <w:rPr>
          <w:rFonts w:ascii="Arial" w:hAnsi="Arial" w:cs="Arial"/>
        </w:rPr>
        <w:t>New Business:</w:t>
      </w:r>
    </w:p>
    <w:p w:rsidR="00E0589A" w:rsidRPr="006359CD" w:rsidRDefault="00E0589A" w:rsidP="00B50C34">
      <w:pPr>
        <w:jc w:val="left"/>
        <w:rPr>
          <w:rFonts w:ascii="Arial" w:hAnsi="Arial" w:cs="Arial"/>
        </w:rPr>
      </w:pPr>
    </w:p>
    <w:p w:rsidR="00E0589A" w:rsidRPr="006359CD" w:rsidRDefault="00E0589A" w:rsidP="00B50C34">
      <w:pPr>
        <w:jc w:val="left"/>
        <w:rPr>
          <w:rFonts w:ascii="Arial" w:hAnsi="Arial" w:cs="Arial"/>
        </w:rPr>
      </w:pPr>
      <w:r>
        <w:rPr>
          <w:rFonts w:ascii="Arial" w:hAnsi="Arial" w:cs="Arial"/>
        </w:rPr>
        <w:t>A.</w:t>
      </w:r>
      <w:r w:rsidRPr="006359CD">
        <w:rPr>
          <w:rFonts w:ascii="Arial" w:hAnsi="Arial" w:cs="Arial"/>
        </w:rPr>
        <w:t xml:space="preserve">  Resolution 2017-337</w:t>
      </w:r>
    </w:p>
    <w:p w:rsidR="00E0589A" w:rsidRPr="006359CD" w:rsidRDefault="00E0589A" w:rsidP="00107CC4">
      <w:pPr>
        <w:ind w:left="720" w:hanging="720"/>
        <w:jc w:val="left"/>
        <w:rPr>
          <w:rFonts w:ascii="Arial" w:hAnsi="Arial" w:cs="Arial"/>
        </w:rPr>
      </w:pPr>
      <w:r w:rsidRPr="006359CD">
        <w:rPr>
          <w:rFonts w:ascii="Arial" w:hAnsi="Arial" w:cs="Arial"/>
        </w:rPr>
        <w:tab/>
        <w:t>A resolution of the Board of Commissioners for PCFD14 authorizing and directing that a</w:t>
      </w:r>
      <w:r>
        <w:rPr>
          <w:rFonts w:ascii="Arial" w:hAnsi="Arial" w:cs="Arial"/>
        </w:rPr>
        <w:t xml:space="preserve"> </w:t>
      </w:r>
      <w:r w:rsidRPr="006359CD">
        <w:rPr>
          <w:rFonts w:ascii="Arial" w:hAnsi="Arial" w:cs="Arial"/>
        </w:rPr>
        <w:t>certain account or accounts for ambulance transportation fee and charges be written off as</w:t>
      </w:r>
      <w:r>
        <w:rPr>
          <w:rFonts w:ascii="Arial" w:hAnsi="Arial" w:cs="Arial"/>
        </w:rPr>
        <w:t xml:space="preserve"> </w:t>
      </w:r>
      <w:r w:rsidRPr="006359CD">
        <w:rPr>
          <w:rFonts w:ascii="Arial" w:hAnsi="Arial" w:cs="Arial"/>
        </w:rPr>
        <w:t>uncollectable.</w:t>
      </w:r>
      <w:r>
        <w:rPr>
          <w:rFonts w:ascii="Arial" w:hAnsi="Arial" w:cs="Arial"/>
        </w:rPr>
        <w:t xml:space="preserve"> </w:t>
      </w:r>
      <w:r w:rsidRPr="006359CD">
        <w:rPr>
          <w:rFonts w:ascii="Arial" w:hAnsi="Arial" w:cs="Arial"/>
        </w:rPr>
        <w:t>The Board moved and seconded to approve Resolution 2017-337.  Motion carried unanimously.</w:t>
      </w:r>
    </w:p>
    <w:p w:rsidR="00E0589A" w:rsidRPr="006359CD" w:rsidRDefault="00E0589A" w:rsidP="00B50C34">
      <w:pPr>
        <w:jc w:val="left"/>
        <w:rPr>
          <w:rFonts w:ascii="Arial" w:hAnsi="Arial" w:cs="Arial"/>
        </w:rPr>
      </w:pPr>
    </w:p>
    <w:p w:rsidR="00E0589A" w:rsidRPr="006359CD" w:rsidRDefault="00E0589A" w:rsidP="00B50C34">
      <w:pPr>
        <w:jc w:val="left"/>
        <w:rPr>
          <w:rFonts w:ascii="Arial" w:hAnsi="Arial" w:cs="Arial"/>
        </w:rPr>
      </w:pPr>
      <w:r w:rsidRPr="006359CD">
        <w:rPr>
          <w:rFonts w:ascii="Arial" w:hAnsi="Arial" w:cs="Arial"/>
        </w:rPr>
        <w:t>B.  Pierce County Property</w:t>
      </w:r>
    </w:p>
    <w:p w:rsidR="00E0589A" w:rsidRPr="006359CD" w:rsidRDefault="00E0589A" w:rsidP="00107CC4">
      <w:pPr>
        <w:ind w:left="720" w:hanging="720"/>
        <w:jc w:val="left"/>
        <w:rPr>
          <w:rFonts w:ascii="Arial" w:hAnsi="Arial" w:cs="Arial"/>
        </w:rPr>
      </w:pPr>
      <w:r w:rsidRPr="006359CD">
        <w:rPr>
          <w:rFonts w:ascii="Arial" w:hAnsi="Arial" w:cs="Arial"/>
        </w:rPr>
        <w:tab/>
        <w:t>Chief Thirkield</w:t>
      </w:r>
      <w:r>
        <w:rPr>
          <w:rFonts w:ascii="Arial" w:hAnsi="Arial" w:cs="Arial"/>
        </w:rPr>
        <w:t xml:space="preserve"> </w:t>
      </w:r>
      <w:r w:rsidRPr="006359CD">
        <w:rPr>
          <w:rFonts w:ascii="Arial" w:hAnsi="Arial" w:cs="Arial"/>
        </w:rPr>
        <w:t>provided the Commissioners a copy of a letter sent to the Port of Tacoma, explaining that as there is currently no contract for services with Port of Tacoma and PCFD 14.  Services will be billed on an individual bases.  Chief Thirkield attached an incident that occurred on Port of Tacoma owned property.  All rates are based on the 2016 Washington Fire Chiefs Wage and Equipment Rate Guide.</w:t>
      </w:r>
    </w:p>
    <w:p w:rsidR="00E0589A" w:rsidRPr="006359CD" w:rsidRDefault="00E0589A" w:rsidP="00B50C34">
      <w:pPr>
        <w:jc w:val="left"/>
        <w:rPr>
          <w:rFonts w:ascii="Arial" w:hAnsi="Arial" w:cs="Arial"/>
        </w:rPr>
      </w:pPr>
    </w:p>
    <w:p w:rsidR="00E0589A" w:rsidRPr="006359CD" w:rsidRDefault="00E0589A" w:rsidP="00B50C34">
      <w:pPr>
        <w:jc w:val="left"/>
        <w:rPr>
          <w:rFonts w:ascii="Arial" w:hAnsi="Arial" w:cs="Arial"/>
        </w:rPr>
      </w:pPr>
      <w:r w:rsidRPr="006359CD">
        <w:rPr>
          <w:rFonts w:ascii="Arial" w:hAnsi="Arial" w:cs="Arial"/>
        </w:rPr>
        <w:t>C.  2018 Budget Review</w:t>
      </w:r>
    </w:p>
    <w:p w:rsidR="00E0589A" w:rsidRPr="006359CD" w:rsidRDefault="00E0589A" w:rsidP="00B50C34">
      <w:pPr>
        <w:jc w:val="left"/>
        <w:rPr>
          <w:rFonts w:ascii="Arial" w:hAnsi="Arial" w:cs="Arial"/>
        </w:rPr>
      </w:pPr>
      <w:r w:rsidRPr="006359CD">
        <w:rPr>
          <w:rFonts w:ascii="Arial" w:hAnsi="Arial" w:cs="Arial"/>
        </w:rPr>
        <w:tab/>
        <w:t>Resolutions will be presented at the next meeting.</w:t>
      </w:r>
    </w:p>
    <w:p w:rsidR="00E0589A" w:rsidRPr="006359CD" w:rsidRDefault="00E0589A" w:rsidP="00B50C34">
      <w:pPr>
        <w:jc w:val="left"/>
        <w:rPr>
          <w:rFonts w:ascii="Arial" w:hAnsi="Arial" w:cs="Arial"/>
        </w:rPr>
      </w:pPr>
    </w:p>
    <w:p w:rsidR="00E0589A" w:rsidRPr="006359CD" w:rsidRDefault="00E0589A" w:rsidP="00B50C34">
      <w:pPr>
        <w:jc w:val="left"/>
        <w:rPr>
          <w:rFonts w:ascii="Arial" w:hAnsi="Arial" w:cs="Arial"/>
        </w:rPr>
      </w:pPr>
      <w:r w:rsidRPr="006359CD">
        <w:rPr>
          <w:rFonts w:ascii="Arial" w:hAnsi="Arial" w:cs="Arial"/>
        </w:rPr>
        <w:t>Good of the Order:</w:t>
      </w:r>
    </w:p>
    <w:p w:rsidR="00E0589A" w:rsidRPr="006359CD" w:rsidRDefault="00E0589A" w:rsidP="00B50C34">
      <w:pPr>
        <w:jc w:val="left"/>
        <w:rPr>
          <w:rFonts w:ascii="Arial" w:hAnsi="Arial" w:cs="Arial"/>
        </w:rPr>
      </w:pPr>
    </w:p>
    <w:p w:rsidR="00E0589A" w:rsidRPr="006359CD" w:rsidRDefault="00E0589A" w:rsidP="00B50C34">
      <w:pPr>
        <w:jc w:val="left"/>
        <w:rPr>
          <w:rFonts w:ascii="Arial" w:hAnsi="Arial" w:cs="Arial"/>
        </w:rPr>
      </w:pPr>
      <w:r w:rsidRPr="006359CD">
        <w:rPr>
          <w:rFonts w:ascii="Arial" w:hAnsi="Arial" w:cs="Arial"/>
        </w:rPr>
        <w:t>All contracts are up to date.</w:t>
      </w:r>
    </w:p>
    <w:p w:rsidR="00E0589A" w:rsidRPr="006359CD" w:rsidRDefault="00E0589A" w:rsidP="00B50C34">
      <w:pPr>
        <w:jc w:val="left"/>
        <w:rPr>
          <w:rFonts w:ascii="Arial" w:hAnsi="Arial" w:cs="Arial"/>
        </w:rPr>
      </w:pPr>
    </w:p>
    <w:p w:rsidR="00E0589A" w:rsidRPr="006359CD" w:rsidRDefault="00E0589A" w:rsidP="00B50C34">
      <w:pPr>
        <w:jc w:val="left"/>
        <w:rPr>
          <w:rFonts w:ascii="Arial" w:hAnsi="Arial" w:cs="Arial"/>
        </w:rPr>
      </w:pPr>
      <w:r w:rsidRPr="006359CD">
        <w:rPr>
          <w:rFonts w:ascii="Arial" w:hAnsi="Arial" w:cs="Arial"/>
        </w:rPr>
        <w:t>If we receive $15,000 from the Puyallup Tribe for this year’s services it will be added to the budget for Bunker Gear and Software for Firehouse.</w:t>
      </w:r>
    </w:p>
    <w:p w:rsidR="00E0589A" w:rsidRPr="006359CD" w:rsidRDefault="00E0589A" w:rsidP="00B50C34">
      <w:pPr>
        <w:jc w:val="left"/>
        <w:rPr>
          <w:rFonts w:ascii="Arial" w:hAnsi="Arial" w:cs="Arial"/>
        </w:rPr>
      </w:pPr>
    </w:p>
    <w:p w:rsidR="00E0589A" w:rsidRPr="006359CD" w:rsidRDefault="00E0589A" w:rsidP="00B50C34">
      <w:pPr>
        <w:jc w:val="left"/>
        <w:rPr>
          <w:rFonts w:ascii="Arial" w:hAnsi="Arial" w:cs="Arial"/>
        </w:rPr>
      </w:pPr>
      <w:r w:rsidRPr="006359CD">
        <w:rPr>
          <w:rFonts w:ascii="Arial" w:hAnsi="Arial" w:cs="Arial"/>
        </w:rPr>
        <w:t>The AFG Grant to which we had applied ran out of money.</w:t>
      </w:r>
    </w:p>
    <w:p w:rsidR="00E0589A" w:rsidRPr="006359CD" w:rsidRDefault="00E0589A" w:rsidP="00B50C34">
      <w:pPr>
        <w:jc w:val="left"/>
        <w:rPr>
          <w:rFonts w:ascii="Arial" w:hAnsi="Arial" w:cs="Arial"/>
        </w:rPr>
      </w:pPr>
    </w:p>
    <w:p w:rsidR="00E0589A" w:rsidRPr="006359CD" w:rsidRDefault="00E0589A" w:rsidP="00B50C34">
      <w:pPr>
        <w:jc w:val="left"/>
        <w:rPr>
          <w:rFonts w:ascii="Arial" w:hAnsi="Arial" w:cs="Arial"/>
        </w:rPr>
      </w:pPr>
      <w:r w:rsidRPr="006359CD">
        <w:rPr>
          <w:rFonts w:ascii="Arial" w:hAnsi="Arial" w:cs="Arial"/>
        </w:rPr>
        <w:t>Nothing new to report on the 1% Grant from the Tribe.</w:t>
      </w:r>
    </w:p>
    <w:p w:rsidR="00E0589A" w:rsidRPr="006359CD" w:rsidRDefault="00E0589A" w:rsidP="00B50C34">
      <w:pPr>
        <w:jc w:val="left"/>
        <w:rPr>
          <w:rFonts w:ascii="Arial" w:hAnsi="Arial" w:cs="Arial"/>
        </w:rPr>
      </w:pPr>
    </w:p>
    <w:p w:rsidR="00E0589A" w:rsidRPr="006359CD" w:rsidRDefault="00E0589A" w:rsidP="00B50C34">
      <w:pPr>
        <w:jc w:val="left"/>
        <w:rPr>
          <w:rFonts w:ascii="Arial" w:hAnsi="Arial" w:cs="Arial"/>
        </w:rPr>
      </w:pPr>
      <w:r w:rsidRPr="006359CD">
        <w:rPr>
          <w:rFonts w:ascii="Arial" w:hAnsi="Arial" w:cs="Arial"/>
        </w:rPr>
        <w:t>Application has been submitted for Homeland Security Grant Region 5 for $2552.00.  This would be used to purchase a new circular saw.</w:t>
      </w:r>
    </w:p>
    <w:p w:rsidR="00E0589A" w:rsidRPr="006359CD" w:rsidRDefault="00E0589A" w:rsidP="00B50C34">
      <w:pPr>
        <w:jc w:val="left"/>
        <w:rPr>
          <w:rFonts w:ascii="Arial" w:hAnsi="Arial" w:cs="Arial"/>
        </w:rPr>
      </w:pPr>
    </w:p>
    <w:p w:rsidR="00E0589A" w:rsidRPr="006359CD" w:rsidRDefault="00E0589A" w:rsidP="00B50C34">
      <w:pPr>
        <w:jc w:val="left"/>
        <w:rPr>
          <w:rFonts w:ascii="Arial" w:hAnsi="Arial" w:cs="Arial"/>
        </w:rPr>
      </w:pPr>
      <w:r w:rsidRPr="006359CD">
        <w:rPr>
          <w:rFonts w:ascii="Arial" w:hAnsi="Arial" w:cs="Arial"/>
        </w:rPr>
        <w:t>Dann Hugo is in the process of doing an inventory of all items at District 14.</w:t>
      </w:r>
    </w:p>
    <w:p w:rsidR="00E0589A" w:rsidRPr="006359CD" w:rsidRDefault="00E0589A" w:rsidP="00B50C34">
      <w:pPr>
        <w:jc w:val="left"/>
        <w:rPr>
          <w:rFonts w:ascii="Arial" w:hAnsi="Arial" w:cs="Arial"/>
        </w:rPr>
      </w:pPr>
    </w:p>
    <w:p w:rsidR="00E0589A" w:rsidRPr="006359CD" w:rsidRDefault="00E0589A" w:rsidP="00B50C34">
      <w:pPr>
        <w:jc w:val="left"/>
        <w:rPr>
          <w:rFonts w:ascii="Arial" w:hAnsi="Arial" w:cs="Arial"/>
        </w:rPr>
      </w:pPr>
      <w:r w:rsidRPr="006359CD">
        <w:rPr>
          <w:rFonts w:ascii="Arial" w:hAnsi="Arial" w:cs="Arial"/>
        </w:rPr>
        <w:t>With no further business to come before the Board, the meeting adjourned at 7:30</w:t>
      </w:r>
    </w:p>
    <w:p w:rsidR="00E0589A" w:rsidRPr="006359CD" w:rsidRDefault="00E0589A" w:rsidP="00B50C34">
      <w:pPr>
        <w:jc w:val="left"/>
        <w:rPr>
          <w:rFonts w:ascii="Arial" w:hAnsi="Arial" w:cs="Arial"/>
        </w:rPr>
      </w:pPr>
    </w:p>
    <w:p w:rsidR="00E0589A" w:rsidRPr="006359CD" w:rsidRDefault="00E0589A" w:rsidP="00B50C34">
      <w:pPr>
        <w:jc w:val="left"/>
        <w:rPr>
          <w:rFonts w:ascii="Arial" w:hAnsi="Arial" w:cs="Arial"/>
        </w:rPr>
      </w:pPr>
    </w:p>
    <w:p w:rsidR="00E0589A" w:rsidRPr="006359CD" w:rsidRDefault="00E0589A">
      <w:pPr>
        <w:rPr>
          <w:rFonts w:cs="Times New Roman"/>
        </w:rPr>
      </w:pPr>
    </w:p>
    <w:p w:rsidR="00E0589A" w:rsidRPr="006359CD" w:rsidRDefault="00E0589A" w:rsidP="00F942A0">
      <w:pPr>
        <w:tabs>
          <w:tab w:val="left" w:pos="1080"/>
        </w:tabs>
        <w:jc w:val="left"/>
        <w:rPr>
          <w:rFonts w:ascii="Arial" w:hAnsi="Arial" w:cs="Arial"/>
        </w:rPr>
      </w:pPr>
    </w:p>
    <w:p w:rsidR="00E0589A" w:rsidRPr="006359CD" w:rsidRDefault="00E0589A" w:rsidP="00F942A0">
      <w:pPr>
        <w:tabs>
          <w:tab w:val="left" w:pos="1080"/>
        </w:tabs>
        <w:jc w:val="left"/>
        <w:rPr>
          <w:rFonts w:ascii="Arial" w:hAnsi="Arial" w:cs="Arial"/>
        </w:rPr>
      </w:pPr>
    </w:p>
    <w:p w:rsidR="00E0589A" w:rsidRPr="006359CD" w:rsidRDefault="00E0589A" w:rsidP="00F942A0">
      <w:pPr>
        <w:tabs>
          <w:tab w:val="left" w:pos="1080"/>
        </w:tabs>
        <w:jc w:val="left"/>
        <w:rPr>
          <w:rFonts w:ascii="Arial" w:hAnsi="Arial" w:cs="Arial"/>
        </w:rPr>
      </w:pPr>
    </w:p>
    <w:p w:rsidR="00E0589A" w:rsidRPr="006359CD" w:rsidRDefault="00E0589A" w:rsidP="00F942A0">
      <w:pPr>
        <w:tabs>
          <w:tab w:val="left" w:pos="1080"/>
        </w:tabs>
        <w:jc w:val="left"/>
        <w:rPr>
          <w:rFonts w:ascii="Arial" w:hAnsi="Arial" w:cs="Arial"/>
        </w:rPr>
      </w:pPr>
      <w:r w:rsidRPr="006359CD">
        <w:rPr>
          <w:rFonts w:ascii="Arial" w:hAnsi="Arial" w:cs="Arial"/>
        </w:rPr>
        <w:t xml:space="preserve">________________________________ </w:t>
      </w:r>
    </w:p>
    <w:p w:rsidR="00E0589A" w:rsidRPr="006359CD" w:rsidRDefault="00E0589A" w:rsidP="00F942A0">
      <w:pPr>
        <w:tabs>
          <w:tab w:val="left" w:pos="1080"/>
        </w:tabs>
        <w:jc w:val="left"/>
        <w:rPr>
          <w:rFonts w:ascii="Arial" w:hAnsi="Arial" w:cs="Arial"/>
        </w:rPr>
      </w:pPr>
      <w:r w:rsidRPr="006359CD">
        <w:rPr>
          <w:rFonts w:ascii="Arial" w:hAnsi="Arial" w:cs="Arial"/>
        </w:rPr>
        <w:t>John Campbell, Chair</w:t>
      </w:r>
    </w:p>
    <w:p w:rsidR="00E0589A" w:rsidRPr="006359CD" w:rsidRDefault="00E0589A" w:rsidP="00F942A0">
      <w:pPr>
        <w:tabs>
          <w:tab w:val="left" w:pos="1080"/>
        </w:tabs>
        <w:jc w:val="left"/>
        <w:rPr>
          <w:rFonts w:ascii="Arial" w:hAnsi="Arial" w:cs="Arial"/>
        </w:rPr>
      </w:pPr>
    </w:p>
    <w:p w:rsidR="00E0589A" w:rsidRPr="006359CD" w:rsidRDefault="00E0589A" w:rsidP="00F942A0">
      <w:pPr>
        <w:tabs>
          <w:tab w:val="left" w:pos="1080"/>
        </w:tabs>
        <w:jc w:val="left"/>
        <w:rPr>
          <w:rFonts w:ascii="Arial" w:hAnsi="Arial" w:cs="Arial"/>
        </w:rPr>
      </w:pPr>
    </w:p>
    <w:p w:rsidR="00E0589A" w:rsidRPr="006359CD" w:rsidRDefault="00E0589A" w:rsidP="00F942A0">
      <w:pPr>
        <w:tabs>
          <w:tab w:val="left" w:pos="1080"/>
        </w:tabs>
        <w:jc w:val="left"/>
        <w:rPr>
          <w:rFonts w:ascii="Arial" w:hAnsi="Arial" w:cs="Arial"/>
        </w:rPr>
      </w:pPr>
      <w:r w:rsidRPr="006359CD">
        <w:rPr>
          <w:rFonts w:ascii="Arial" w:hAnsi="Arial" w:cs="Arial"/>
        </w:rPr>
        <w:t xml:space="preserve">________________________________ </w:t>
      </w:r>
    </w:p>
    <w:p w:rsidR="00E0589A" w:rsidRPr="006359CD" w:rsidRDefault="00E0589A" w:rsidP="00F942A0">
      <w:pPr>
        <w:tabs>
          <w:tab w:val="left" w:pos="1080"/>
        </w:tabs>
        <w:jc w:val="left"/>
        <w:rPr>
          <w:rFonts w:ascii="Arial" w:hAnsi="Arial" w:cs="Arial"/>
        </w:rPr>
      </w:pPr>
      <w:r>
        <w:rPr>
          <w:rFonts w:ascii="Arial" w:hAnsi="Arial" w:cs="Arial"/>
        </w:rPr>
        <w:t>Peter Allison, Commissioner</w:t>
      </w:r>
      <w:r>
        <w:rPr>
          <w:rFonts w:ascii="Arial" w:hAnsi="Arial" w:cs="Arial"/>
        </w:rPr>
        <w:tab/>
      </w:r>
      <w:r>
        <w:rPr>
          <w:rFonts w:ascii="Arial" w:hAnsi="Arial" w:cs="Arial"/>
        </w:rPr>
        <w:tab/>
      </w:r>
      <w:r>
        <w:rPr>
          <w:rFonts w:ascii="Arial" w:hAnsi="Arial" w:cs="Arial"/>
        </w:rPr>
        <w:tab/>
      </w:r>
      <w:r w:rsidRPr="006359CD">
        <w:rPr>
          <w:rFonts w:ascii="Arial" w:hAnsi="Arial" w:cs="Arial"/>
        </w:rPr>
        <w:tab/>
        <w:t>ATTEST:</w:t>
      </w:r>
    </w:p>
    <w:p w:rsidR="00E0589A" w:rsidRPr="006359CD" w:rsidRDefault="00E0589A" w:rsidP="00F942A0">
      <w:pPr>
        <w:tabs>
          <w:tab w:val="left" w:pos="1080"/>
        </w:tabs>
        <w:jc w:val="left"/>
        <w:rPr>
          <w:rFonts w:ascii="Arial" w:hAnsi="Arial" w:cs="Arial"/>
        </w:rPr>
      </w:pPr>
    </w:p>
    <w:p w:rsidR="00E0589A" w:rsidRPr="006359CD" w:rsidRDefault="00E0589A" w:rsidP="00F942A0">
      <w:pPr>
        <w:tabs>
          <w:tab w:val="left" w:pos="1080"/>
        </w:tabs>
        <w:jc w:val="left"/>
        <w:rPr>
          <w:rFonts w:ascii="Arial" w:hAnsi="Arial" w:cs="Arial"/>
        </w:rPr>
      </w:pPr>
    </w:p>
    <w:p w:rsidR="00E0589A" w:rsidRPr="006359CD" w:rsidRDefault="00E0589A" w:rsidP="00F942A0">
      <w:pPr>
        <w:tabs>
          <w:tab w:val="left" w:pos="1080"/>
        </w:tabs>
        <w:jc w:val="left"/>
        <w:rPr>
          <w:rFonts w:ascii="Arial" w:hAnsi="Arial" w:cs="Arial"/>
        </w:rPr>
      </w:pPr>
      <w:r w:rsidRPr="006359CD">
        <w:rPr>
          <w:rFonts w:ascii="Arial" w:hAnsi="Arial" w:cs="Arial"/>
        </w:rPr>
        <w:t>___</w:t>
      </w:r>
      <w:r>
        <w:rPr>
          <w:rFonts w:ascii="Arial" w:hAnsi="Arial" w:cs="Arial"/>
        </w:rPr>
        <w:t xml:space="preserve">____________________________  </w:t>
      </w:r>
      <w:r>
        <w:rPr>
          <w:rFonts w:ascii="Arial" w:hAnsi="Arial" w:cs="Arial"/>
        </w:rPr>
        <w:tab/>
      </w:r>
      <w:r w:rsidRPr="006359CD">
        <w:rPr>
          <w:rFonts w:ascii="Arial" w:hAnsi="Arial" w:cs="Arial"/>
        </w:rPr>
        <w:tab/>
        <w:t xml:space="preserve">_____________________________ </w:t>
      </w:r>
    </w:p>
    <w:p w:rsidR="00E0589A" w:rsidRPr="006359CD" w:rsidRDefault="00E0589A" w:rsidP="00F942A0">
      <w:pPr>
        <w:tabs>
          <w:tab w:val="left" w:pos="1080"/>
        </w:tabs>
        <w:jc w:val="left"/>
        <w:rPr>
          <w:rFonts w:ascii="Arial" w:hAnsi="Arial" w:cs="Arial"/>
        </w:rPr>
      </w:pPr>
      <w:r w:rsidRPr="006359CD">
        <w:rPr>
          <w:rFonts w:ascii="Arial" w:hAnsi="Arial" w:cs="Arial"/>
        </w:rPr>
        <w:t>Ka</w:t>
      </w:r>
      <w:r>
        <w:rPr>
          <w:rFonts w:ascii="Arial" w:hAnsi="Arial" w:cs="Arial"/>
        </w:rPr>
        <w:t xml:space="preserve">ren, Megran, Commissioner     </w:t>
      </w:r>
      <w:r>
        <w:rPr>
          <w:rFonts w:ascii="Arial" w:hAnsi="Arial" w:cs="Arial"/>
        </w:rPr>
        <w:tab/>
      </w:r>
      <w:r w:rsidRPr="006359CD">
        <w:rPr>
          <w:rFonts w:ascii="Arial" w:hAnsi="Arial" w:cs="Arial"/>
        </w:rPr>
        <w:tab/>
      </w:r>
      <w:r w:rsidRPr="006359CD">
        <w:rPr>
          <w:rFonts w:ascii="Arial" w:hAnsi="Arial" w:cs="Arial"/>
        </w:rPr>
        <w:tab/>
        <w:t>Pat Shandrow, District Secretary</w:t>
      </w:r>
    </w:p>
    <w:p w:rsidR="00E0589A" w:rsidRPr="006359CD" w:rsidRDefault="00E0589A" w:rsidP="00F942A0">
      <w:pPr>
        <w:jc w:val="left"/>
        <w:rPr>
          <w:rFonts w:ascii="Arial" w:hAnsi="Arial" w:cs="Arial"/>
        </w:rPr>
      </w:pPr>
    </w:p>
    <w:p w:rsidR="00E0589A" w:rsidRPr="006359CD" w:rsidRDefault="00E0589A" w:rsidP="00F942A0">
      <w:pPr>
        <w:jc w:val="left"/>
        <w:rPr>
          <w:rFonts w:ascii="Arial" w:hAnsi="Arial" w:cs="Arial"/>
        </w:rPr>
      </w:pPr>
    </w:p>
    <w:p w:rsidR="00E0589A" w:rsidRPr="006359CD" w:rsidRDefault="00E0589A" w:rsidP="00F942A0">
      <w:pPr>
        <w:jc w:val="left"/>
        <w:rPr>
          <w:rFonts w:ascii="Arial" w:hAnsi="Arial" w:cs="Arial"/>
        </w:rPr>
      </w:pPr>
    </w:p>
    <w:p w:rsidR="00E0589A" w:rsidRPr="006359CD" w:rsidRDefault="00E0589A" w:rsidP="00F942A0">
      <w:pPr>
        <w:jc w:val="left"/>
        <w:rPr>
          <w:rFonts w:ascii="Arial" w:hAnsi="Arial" w:cs="Arial"/>
        </w:rPr>
      </w:pPr>
    </w:p>
    <w:p w:rsidR="00E0589A" w:rsidRPr="006359CD" w:rsidRDefault="00E0589A" w:rsidP="00F942A0">
      <w:pPr>
        <w:jc w:val="left"/>
        <w:rPr>
          <w:rFonts w:ascii="Arial" w:hAnsi="Arial" w:cs="Arial"/>
        </w:rPr>
      </w:pPr>
    </w:p>
    <w:p w:rsidR="00E0589A" w:rsidRPr="006359CD" w:rsidRDefault="00E0589A" w:rsidP="00F942A0">
      <w:pPr>
        <w:jc w:val="left"/>
        <w:rPr>
          <w:rFonts w:ascii="Arial" w:hAnsi="Arial" w:cs="Arial"/>
        </w:rPr>
      </w:pPr>
    </w:p>
    <w:p w:rsidR="00E0589A" w:rsidRPr="00732367" w:rsidRDefault="00E0589A" w:rsidP="00F942A0">
      <w:pPr>
        <w:jc w:val="left"/>
        <w:rPr>
          <w:rFonts w:ascii="Arial" w:hAnsi="Arial" w:cs="Arial"/>
        </w:rPr>
      </w:pPr>
    </w:p>
    <w:p w:rsidR="00E0589A" w:rsidRPr="00732367" w:rsidRDefault="00E0589A" w:rsidP="00F942A0">
      <w:pPr>
        <w:jc w:val="lef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732367">
        <w:rPr>
          <w:rFonts w:ascii="Arial" w:hAnsi="Arial" w:cs="Arial"/>
        </w:rPr>
        <w:tab/>
      </w:r>
      <w:r>
        <w:rPr>
          <w:rFonts w:ascii="Arial" w:hAnsi="Arial" w:cs="Arial"/>
        </w:rPr>
        <w:t>Commissioner Mtg. Minutes 10/23</w:t>
      </w:r>
      <w:r w:rsidRPr="00732367">
        <w:rPr>
          <w:rFonts w:ascii="Arial" w:hAnsi="Arial" w:cs="Arial"/>
        </w:rPr>
        <w:t xml:space="preserve">/17 Pg </w:t>
      </w:r>
      <w:r>
        <w:rPr>
          <w:rFonts w:ascii="Arial" w:hAnsi="Arial" w:cs="Arial"/>
        </w:rPr>
        <w:t>2</w:t>
      </w:r>
    </w:p>
    <w:p w:rsidR="00E0589A" w:rsidRDefault="00E0589A">
      <w:pPr>
        <w:rPr>
          <w:rFonts w:cs="Times New Roman"/>
        </w:rPr>
      </w:pPr>
    </w:p>
    <w:sectPr w:rsidR="00E0589A" w:rsidSect="00107CC4">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589A" w:rsidRDefault="00E0589A" w:rsidP="00A46F55">
      <w:pPr>
        <w:rPr>
          <w:rFonts w:cs="Times New Roman"/>
        </w:rPr>
      </w:pPr>
      <w:r>
        <w:rPr>
          <w:rFonts w:cs="Times New Roman"/>
        </w:rPr>
        <w:separator/>
      </w:r>
    </w:p>
  </w:endnote>
  <w:endnote w:type="continuationSeparator" w:id="1">
    <w:p w:rsidR="00E0589A" w:rsidRDefault="00E0589A" w:rsidP="00A46F55">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589A" w:rsidRDefault="00E0589A" w:rsidP="00A46F55">
      <w:pPr>
        <w:rPr>
          <w:rFonts w:cs="Times New Roman"/>
        </w:rPr>
      </w:pPr>
      <w:r>
        <w:rPr>
          <w:rFonts w:cs="Times New Roman"/>
        </w:rPr>
        <w:separator/>
      </w:r>
    </w:p>
  </w:footnote>
  <w:footnote w:type="continuationSeparator" w:id="1">
    <w:p w:rsidR="00E0589A" w:rsidRDefault="00E0589A" w:rsidP="00A46F55">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E03C3"/>
    <w:multiLevelType w:val="hybridMultilevel"/>
    <w:tmpl w:val="6524866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E542277"/>
    <w:multiLevelType w:val="hybridMultilevel"/>
    <w:tmpl w:val="36E0AD8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73750F75"/>
    <w:multiLevelType w:val="hybridMultilevel"/>
    <w:tmpl w:val="EE14289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79E2323E"/>
    <w:multiLevelType w:val="hybridMultilevel"/>
    <w:tmpl w:val="16A6350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0C34"/>
    <w:rsid w:val="00107CC4"/>
    <w:rsid w:val="00132D52"/>
    <w:rsid w:val="00186EDF"/>
    <w:rsid w:val="002074F1"/>
    <w:rsid w:val="00280C2F"/>
    <w:rsid w:val="002B37F0"/>
    <w:rsid w:val="003403DB"/>
    <w:rsid w:val="00346B4E"/>
    <w:rsid w:val="0037543E"/>
    <w:rsid w:val="003D18F8"/>
    <w:rsid w:val="006359CD"/>
    <w:rsid w:val="00732367"/>
    <w:rsid w:val="007F3ACF"/>
    <w:rsid w:val="008E514A"/>
    <w:rsid w:val="00964813"/>
    <w:rsid w:val="009A0CBC"/>
    <w:rsid w:val="00A46F55"/>
    <w:rsid w:val="00A551FC"/>
    <w:rsid w:val="00B048C5"/>
    <w:rsid w:val="00B50C34"/>
    <w:rsid w:val="00C602AF"/>
    <w:rsid w:val="00D411D6"/>
    <w:rsid w:val="00E0589A"/>
    <w:rsid w:val="00EF44B9"/>
    <w:rsid w:val="00F30900"/>
    <w:rsid w:val="00F33250"/>
    <w:rsid w:val="00F942A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C34"/>
    <w:pPr>
      <w:jc w:val="both"/>
    </w:pPr>
    <w:rPr>
      <w:rFonts w:ascii="Calibri" w:eastAsia="Times New Roman" w:hAnsi="Calibri" w:cs="Calibri"/>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50C34"/>
    <w:pPr>
      <w:ind w:left="720"/>
    </w:pPr>
  </w:style>
  <w:style w:type="paragraph" w:styleId="DocumentMap">
    <w:name w:val="Document Map"/>
    <w:basedOn w:val="Normal"/>
    <w:link w:val="DocumentMapChar"/>
    <w:uiPriority w:val="99"/>
    <w:semiHidden/>
    <w:rsid w:val="00B50C34"/>
    <w:rPr>
      <w:rFonts w:ascii="Lucida Grande" w:hAnsi="Lucida Grande" w:cs="Lucida Grande"/>
    </w:rPr>
  </w:style>
  <w:style w:type="character" w:customStyle="1" w:styleId="DocumentMapChar">
    <w:name w:val="Document Map Char"/>
    <w:basedOn w:val="DefaultParagraphFont"/>
    <w:link w:val="DocumentMap"/>
    <w:uiPriority w:val="99"/>
    <w:semiHidden/>
    <w:locked/>
    <w:rsid w:val="00B50C34"/>
    <w:rPr>
      <w:rFonts w:ascii="Lucida Grande" w:hAnsi="Lucida Grande" w:cs="Lucida Grande"/>
    </w:rPr>
  </w:style>
  <w:style w:type="paragraph" w:styleId="Header">
    <w:name w:val="header"/>
    <w:basedOn w:val="Normal"/>
    <w:link w:val="HeaderChar"/>
    <w:uiPriority w:val="99"/>
    <w:rsid w:val="00F942A0"/>
    <w:pPr>
      <w:tabs>
        <w:tab w:val="center" w:pos="4320"/>
        <w:tab w:val="right" w:pos="8640"/>
      </w:tabs>
    </w:pPr>
  </w:style>
  <w:style w:type="character" w:customStyle="1" w:styleId="HeaderChar">
    <w:name w:val="Header Char"/>
    <w:basedOn w:val="DefaultParagraphFont"/>
    <w:link w:val="Header"/>
    <w:uiPriority w:val="99"/>
    <w:locked/>
    <w:rsid w:val="00F942A0"/>
    <w:rPr>
      <w:rFonts w:ascii="Calibri" w:hAnsi="Calibri" w:cs="Calibri"/>
    </w:rPr>
  </w:style>
  <w:style w:type="paragraph" w:styleId="Footer">
    <w:name w:val="footer"/>
    <w:basedOn w:val="Normal"/>
    <w:link w:val="FooterChar"/>
    <w:uiPriority w:val="99"/>
    <w:rsid w:val="00F942A0"/>
    <w:pPr>
      <w:tabs>
        <w:tab w:val="center" w:pos="4320"/>
        <w:tab w:val="right" w:pos="8640"/>
      </w:tabs>
    </w:pPr>
  </w:style>
  <w:style w:type="character" w:customStyle="1" w:styleId="FooterChar">
    <w:name w:val="Footer Char"/>
    <w:basedOn w:val="DefaultParagraphFont"/>
    <w:link w:val="Footer"/>
    <w:uiPriority w:val="99"/>
    <w:locked/>
    <w:rsid w:val="00F942A0"/>
    <w:rPr>
      <w:rFonts w:ascii="Calibri" w:hAnsi="Calibri" w:cs="Calibri"/>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414</Words>
  <Characters>2364</Characters>
  <Application>Microsoft Office Outlook</Application>
  <DocSecurity>0</DocSecurity>
  <Lines>0</Lines>
  <Paragraphs>0</Paragraphs>
  <ScaleCrop>false</ScaleCrop>
  <Company>Annie Wright School (Home use copy)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Riverside Fire &amp; Rescue</dc:title>
  <dc:subject/>
  <dc:creator>Pat Shandrow</dc:creator>
  <cp:keywords/>
  <dc:description/>
  <cp:lastModifiedBy>Kira</cp:lastModifiedBy>
  <cp:revision>2</cp:revision>
  <cp:lastPrinted>2017-11-13T17:15:00Z</cp:lastPrinted>
  <dcterms:created xsi:type="dcterms:W3CDTF">2017-11-17T23:51:00Z</dcterms:created>
  <dcterms:modified xsi:type="dcterms:W3CDTF">2017-11-17T23:51:00Z</dcterms:modified>
</cp:coreProperties>
</file>